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b/>
        </w:rPr>
        <w:t xml:space="preserve">MILNATHORT AND ORWELL COMMUNITY COUNCIL</w:t>
      </w:r>
    </w:p>
    <w:p>
      <w:pPr>
        <w:jc w:val="center"/>
      </w:pPr>
      <w:r>
        <w:rPr>
          <w:rFonts w:ascii="Times" w:hAnsi="Times" w:cs="Times"/>
          <w:sz w:val="24"/>
          <w:sz-cs w:val="24"/>
          <w:b/>
        </w:rPr>
        <w:t xml:space="preserve">Draft minutes of the meeting held on January 13, 2022</w:t>
      </w:r>
    </w:p>
    <w:p>
      <w:pPr>
        <w:jc w:val="center"/>
      </w:pPr>
      <w:r>
        <w:rPr>
          <w:rFonts w:ascii="Times" w:hAnsi="Times" w:cs="Times"/>
          <w:sz w:val="24"/>
          <w:sz-cs w:val="24"/>
        </w:rPr>
        <w:t xml:space="preserve"/>
      </w:r>
    </w:p>
    <w:p>
      <w:pPr/>
      <w:r>
        <w:rPr>
          <w:rFonts w:ascii="Times" w:hAnsi="Times" w:cs="Times"/>
          <w:sz w:val="24"/>
          <w:sz-cs w:val="24"/>
        </w:rPr>
        <w:t xml:space="preserve"/>
      </w:r>
    </w:p>
    <w:p>
      <w:pPr>
        <w:jc w:val="both"/>
      </w:pPr>
      <w:r>
        <w:rPr>
          <w:rFonts w:ascii="Times" w:hAnsi="Times" w:cs="Times"/>
          <w:sz w:val="24"/>
          <w:sz-cs w:val="24"/>
          <w:b/>
        </w:rPr>
        <w:t xml:space="preserve">Apologies:-</w:t>
      </w:r>
      <w:r>
        <w:rPr>
          <w:rFonts w:ascii="Times" w:hAnsi="Times" w:cs="Times"/>
          <w:sz w:val="24"/>
          <w:sz-cs w:val="24"/>
        </w:rPr>
        <w:t xml:space="preserve">Apologies were received from CCllr Craig Williams and CCllr Michelle Kirkbright.</w:t>
      </w:r>
    </w:p>
    <w:p>
      <w:pPr>
        <w:jc w:val="both"/>
      </w:pPr>
      <w:r>
        <w:rPr>
          <w:rFonts w:ascii="Times" w:hAnsi="Times" w:cs="Times"/>
          <w:sz w:val="24"/>
          <w:sz-cs w:val="24"/>
        </w:rPr>
        <w:t xml:space="preserve"/>
      </w:r>
    </w:p>
    <w:p>
      <w:pPr>
        <w:jc w:val="both"/>
      </w:pPr>
      <w:r>
        <w:rPr>
          <w:rFonts w:ascii="Times" w:hAnsi="Times" w:cs="Times"/>
          <w:sz w:val="24"/>
          <w:sz-cs w:val="24"/>
          <w:b/>
        </w:rPr>
        <w:t xml:space="preserve">Secretary and treasurer:-</w:t>
      </w:r>
      <w:r>
        <w:rPr>
          <w:rFonts w:ascii="Times" w:hAnsi="Times" w:cs="Times"/>
          <w:sz w:val="24"/>
          <w:sz-cs w:val="24"/>
        </w:rPr>
        <w:t xml:space="preserve"> CCllr Malcolm Thomson, chairman, advised that these two positions had now been filled.</w:t>
      </w:r>
    </w:p>
    <w:p>
      <w:pPr>
        <w:jc w:val="both"/>
      </w:pPr>
      <w:r>
        <w:rPr>
          <w:rFonts w:ascii="Times" w:hAnsi="Times" w:cs="Times"/>
          <w:sz w:val="24"/>
          <w:sz-cs w:val="24"/>
        </w:rPr>
        <w:t xml:space="preserve"/>
      </w:r>
    </w:p>
    <w:p>
      <w:pPr>
        <w:jc w:val="both"/>
      </w:pPr>
      <w:r>
        <w:rPr>
          <w:rFonts w:ascii="Times" w:hAnsi="Times" w:cs="Times"/>
          <w:sz w:val="24"/>
          <w:sz-cs w:val="24"/>
          <w:b/>
        </w:rPr>
        <w:t xml:space="preserve">Police Matters:- </w:t>
      </w:r>
      <w:r>
        <w:rPr>
          <w:rFonts w:ascii="Times" w:hAnsi="Times" w:cs="Times"/>
          <w:sz w:val="24"/>
          <w:sz-cs w:val="24"/>
        </w:rPr>
        <w:t xml:space="preserve"/>
      </w:r>
    </w:p>
    <w:p>
      <w:pPr>
        <w:jc w:val="both"/>
        <w:ind w:left="720" w:first-line="-720"/>
      </w:pPr>
      <w:r>
        <w:rPr>
          <w:rFonts w:ascii="Times" w:hAnsi="Times" w:cs="Times"/>
          <w:sz w:val="24"/>
          <w:sz-cs w:val="24"/>
        </w:rPr>
        <w:t xml:space="preserve"/>
        <w:tab/>
        <w:t xml:space="preserve">•</w:t>
        <w:tab/>
        <w:t xml:space="preserve">Wildlife crime: CCllr Andrea Ward will circulate the Commander’s Bulletin on wildlife crime to other CC members and publicise it on social media.</w:t>
      </w:r>
    </w:p>
    <w:p>
      <w:pPr>
        <w:jc w:val="both"/>
        <w:ind w:left="720" w:first-line="-720"/>
      </w:pPr>
      <w:r>
        <w:rPr>
          <w:rFonts w:ascii="Times" w:hAnsi="Times" w:cs="Times"/>
          <w:sz w:val="24"/>
          <w:sz-cs w:val="24"/>
        </w:rPr>
        <w:t xml:space="preserve"/>
        <w:tab/>
        <w:t xml:space="preserve">•</w:t>
        <w:tab/>
        <w:t xml:space="preserve">Parking on ‘H’ white lines: A number of complaints have been received about this and there is confusion about whether it is illegal or advisory. ‘H’ white lines are those with a bar at each end, such as the one in Church Street, but there are concerns that parking on them could obstruct access for emergency vehicles. CCllr Ward has spoken to the police, who say that anyone seen parking on them should be reported via 101. </w:t>
      </w:r>
    </w:p>
    <w:p>
      <w:pPr>
        <w:jc w:val="both"/>
        <w:ind w:left="720"/>
      </w:pPr>
      <w:r>
        <w:rPr>
          <w:rFonts w:ascii="Times" w:hAnsi="Times" w:cs="Times"/>
          <w:sz w:val="24"/>
          <w:sz-cs w:val="24"/>
        </w:rPr>
        <w:t xml:space="preserve"/>
      </w:r>
    </w:p>
    <w:p>
      <w:pPr>
        <w:jc w:val="both"/>
      </w:pPr>
      <w:r>
        <w:rPr>
          <w:rFonts w:ascii="Times" w:hAnsi="Times" w:cs="Times"/>
          <w:sz w:val="24"/>
          <w:sz-cs w:val="24"/>
          <w:b/>
        </w:rPr>
        <w:t xml:space="preserve">Correspondence:-</w:t>
      </w:r>
      <w:r>
        <w:rPr>
          <w:rFonts w:ascii="Times" w:hAnsi="Times" w:cs="Times"/>
          <w:sz w:val="24"/>
          <w:sz-cs w:val="24"/>
        </w:rPr>
        <w:t xml:space="preserve"/>
      </w:r>
    </w:p>
    <w:p>
      <w:pPr>
        <w:jc w:val="both"/>
        <w:ind w:left="720" w:first-line="-720"/>
      </w:pPr>
      <w:r>
        <w:rPr>
          <w:rFonts w:ascii="Times" w:hAnsi="Times" w:cs="Times"/>
          <w:sz w:val="24"/>
          <w:sz-cs w:val="24"/>
        </w:rPr>
        <w:t xml:space="preserve"/>
        <w:tab/>
        <w:t xml:space="preserve">•</w:t>
        <w:tab/>
        <w:t xml:space="preserve">Email from PKC inviting CCs to comment on its strategic tourism plan. CCllr Ward will circulate.</w:t>
      </w:r>
    </w:p>
    <w:p>
      <w:pPr>
        <w:jc w:val="both"/>
        <w:ind w:left="720" w:first-line="-720"/>
      </w:pPr>
      <w:r>
        <w:rPr>
          <w:rFonts w:ascii="Times" w:hAnsi="Times" w:cs="Times"/>
          <w:sz w:val="24"/>
          <w:sz-cs w:val="24"/>
        </w:rPr>
        <w:t xml:space="preserve"/>
        <w:tab/>
        <w:t xml:space="preserve">•</w:t>
        <w:tab/>
        <w:t xml:space="preserve">Email regarding PKC housing strategy team consultation. CCllr Ward will share the appropriate link.</w:t>
      </w:r>
    </w:p>
    <w:p>
      <w:pPr>
        <w:jc w:val="both"/>
        <w:ind w:left="720" w:first-line="-720"/>
      </w:pPr>
      <w:r>
        <w:rPr>
          <w:rFonts w:ascii="Times" w:hAnsi="Times" w:cs="Times"/>
          <w:sz w:val="24"/>
          <w:sz-cs w:val="24"/>
        </w:rPr>
        <w:t xml:space="preserve"/>
        <w:tab/>
        <w:t xml:space="preserve">•</w:t>
        <w:tab/>
        <w:t xml:space="preserve">Notification from Scottish Civic Trust about its annual ‘My Place’ award scheme for 2022. CCllr Ward will share the information with the public.</w:t>
      </w:r>
    </w:p>
    <w:p>
      <w:pPr>
        <w:jc w:val="both"/>
        <w:ind w:left="720" w:first-line="-720"/>
      </w:pPr>
      <w:r>
        <w:rPr>
          <w:rFonts w:ascii="Times" w:hAnsi="Times" w:cs="Times"/>
          <w:sz w:val="24"/>
          <w:sz-cs w:val="24"/>
        </w:rPr>
        <w:t xml:space="preserve"/>
        <w:tab/>
        <w:t xml:space="preserve">•</w:t>
        <w:tab/>
        <w:t xml:space="preserve">Letter from a local resident about foil container recycling. There used to be a facility in Back Loan but Ba’hill is now being considered.</w:t>
      </w:r>
    </w:p>
    <w:p>
      <w:pPr>
        <w:jc w:val="both"/>
        <w:ind w:left="720" w:first-line="-720"/>
      </w:pPr>
      <w:r>
        <w:rPr>
          <w:rFonts w:ascii="Times" w:hAnsi="Times" w:cs="Times"/>
          <w:sz w:val="24"/>
          <w:sz-cs w:val="24"/>
        </w:rPr>
        <w:t xml:space="preserve"/>
        <w:tab/>
        <w:t xml:space="preserve">•</w:t>
        <w:tab/>
        <w:t xml:space="preserve">Parking on ‘H’ white lines: A number of complaints have been received about this, particularly in relation to Church Street and Wester Loan. PKCllr Willie Robertson said that the roads department had contacted him to say that a gritter had been unable to access Wester Loan one morning and he had written to the police to ask if they would speak to the vehicle owners concerned. He was not in favour of installing yellow lines as this measure would lead to its own problems but they may be used as a last resort.</w:t>
      </w:r>
    </w:p>
    <w:p>
      <w:pPr>
        <w:jc w:val="both"/>
        <w:ind w:left="720"/>
      </w:pPr>
      <w:r>
        <w:rPr>
          <w:rFonts w:ascii="Times" w:hAnsi="Times" w:cs="Times"/>
          <w:sz w:val="24"/>
          <w:sz-cs w:val="24"/>
        </w:rPr>
        <w:t xml:space="preserve"/>
      </w:r>
    </w:p>
    <w:p>
      <w:pPr>
        <w:jc w:val="both"/>
      </w:pPr>
      <w:r>
        <w:rPr>
          <w:rFonts w:ascii="Times" w:hAnsi="Times" w:cs="Times"/>
          <w:sz w:val="24"/>
          <w:sz-cs w:val="24"/>
          <w:b/>
        </w:rPr>
        <w:t xml:space="preserve">Planning:-</w:t>
      </w:r>
      <w:r>
        <w:rPr>
          <w:rFonts w:ascii="Times" w:hAnsi="Times" w:cs="Times"/>
          <w:sz w:val="24"/>
          <w:sz-cs w:val="24"/>
        </w:rPr>
        <w:t xml:space="preserve"/>
      </w:r>
    </w:p>
    <w:p>
      <w:pPr>
        <w:jc w:val="both"/>
      </w:pPr>
      <w:r>
        <w:rPr>
          <w:rFonts w:ascii="Times" w:hAnsi="Times" w:cs="Times"/>
          <w:sz w:val="24"/>
          <w:sz-cs w:val="24"/>
        </w:rPr>
        <w:t xml:space="preserve">Applications submitted:</w:t>
      </w:r>
    </w:p>
    <w:p>
      <w:pPr>
        <w:jc w:val="both"/>
        <w:ind w:left="720" w:first-line="-720"/>
      </w:pPr>
      <w:r>
        <w:rPr>
          <w:rFonts w:ascii="Times" w:hAnsi="Times" w:cs="Times"/>
          <w:sz w:val="24"/>
          <w:sz-cs w:val="24"/>
        </w:rPr>
        <w:t xml:space="preserve"/>
        <w:tab/>
        <w:t xml:space="preserve">•</w:t>
        <w:tab/>
        <w:t xml:space="preserve">Ref. No 21/01708/AML: Erection of a house (approval of matters specified in conditions of 17/01861/IPL) on land 50 metres east of Sallyvonteen. Awaiting decision. Noted.</w:t>
      </w:r>
    </w:p>
    <w:p>
      <w:pPr>
        <w:jc w:val="both"/>
        <w:ind w:left="720" w:first-line="-720"/>
      </w:pPr>
      <w:r>
        <w:rPr>
          <w:rFonts w:ascii="Times" w:hAnsi="Times" w:cs="Times"/>
          <w:sz w:val="24"/>
          <w:sz-cs w:val="24"/>
        </w:rPr>
        <w:t xml:space="preserve"/>
        <w:tab/>
        <w:t xml:space="preserve">•</w:t>
        <w:tab/>
        <w:t xml:space="preserve">Ref. No 21/01729/FLL: Change of use from agricultural storage building to workshop (class 5) and display area, and erection of a fence on land 70 metres south of Gallowhill Cottage. Awaiting decision. Noted.</w:t>
      </w:r>
    </w:p>
    <w:p>
      <w:pPr>
        <w:jc w:val="both"/>
      </w:pPr>
      <w:r>
        <w:rPr>
          <w:rFonts w:ascii="Times" w:hAnsi="Times" w:cs="Times"/>
          <w:sz w:val="24"/>
          <w:sz-cs w:val="24"/>
        </w:rPr>
        <w:t xml:space="preserve">Applications decided: </w:t>
      </w:r>
    </w:p>
    <w:p>
      <w:pPr>
        <w:jc w:val="both"/>
      </w:pPr>
      <w:r>
        <w:rPr>
          <w:rFonts w:ascii="Times" w:hAnsi="Times" w:cs="Times"/>
          <w:sz w:val="24"/>
          <w:sz-cs w:val="24"/>
        </w:rPr>
        <w:t xml:space="preserve">Ref. No 21/01900/FLL: Alterations and extension to house at 6 Mawcarse Crossroads. Approved.</w:t>
      </w:r>
    </w:p>
    <w:p>
      <w:pPr>
        <w:jc w:val="both"/>
      </w:pPr>
      <w:r>
        <w:rPr>
          <w:rFonts w:ascii="Times" w:hAnsi="Times" w:cs="Times"/>
          <w:sz w:val="24"/>
          <w:sz-cs w:val="24"/>
        </w:rPr>
        <w:t xml:space="preserve"/>
      </w:r>
    </w:p>
    <w:p>
      <w:pPr>
        <w:jc w:val="both"/>
      </w:pPr>
      <w:r>
        <w:rPr>
          <w:rFonts w:ascii="Times" w:hAnsi="Times" w:cs="Times"/>
          <w:sz w:val="24"/>
          <w:sz-cs w:val="24"/>
          <w:b/>
        </w:rPr>
        <w:t xml:space="preserve">Core Paths:-</w:t>
      </w:r>
      <w:r>
        <w:rPr>
          <w:rFonts w:ascii="Times" w:hAnsi="Times" w:cs="Times"/>
          <w:sz w:val="24"/>
          <w:sz-cs w:val="24"/>
        </w:rPr>
        <w:t xml:space="preserve"/>
      </w:r>
    </w:p>
    <w:p>
      <w:pPr>
        <w:jc w:val="both"/>
      </w:pPr>
      <w:r>
        <w:rPr>
          <w:rFonts w:ascii="Times" w:hAnsi="Times" w:cs="Times"/>
          <w:sz w:val="24"/>
          <w:sz-cs w:val="24"/>
        </w:rPr>
        <w:t xml:space="preserve">Kevin Heneghan reported that the Core Paths group had been given funding by PKC to buy its own petrol strimmer for cutting back bushes. The path alongside the golf course is to be tidied up and potholes filled. The Men’s Shed is soon to re-start and members are to make benches that will be sited on appropriate paths. Kevin advised that he had spoken to one landowner who was happy for benches to be located on his land.</w:t>
      </w:r>
    </w:p>
    <w:p>
      <w:pPr>
        <w:jc w:val="both"/>
      </w:pPr>
      <w:r>
        <w:rPr>
          <w:rFonts w:ascii="Times" w:hAnsi="Times" w:cs="Times"/>
          <w:sz w:val="24"/>
          <w:sz-cs w:val="24"/>
        </w:rPr>
        <w:t xml:space="preserve">Members of the public who’d like to help tidy local paths can do so by contacting </w:t>
      </w:r>
      <w:r>
        <w:rPr>
          <w:rFonts w:ascii="Times" w:hAnsi="Times" w:cs="Times"/>
          <w:sz w:val="24"/>
          <w:sz-cs w:val="24"/>
          <w:u w:val="single"/>
          <w:color w:val="1155CC"/>
        </w:rPr>
        <w:t xml:space="preserve">kevin@rockpool.co.uk</w:t>
      </w:r>
      <w:r>
        <w:rPr>
          <w:rFonts w:ascii="Times" w:hAnsi="Times" w:cs="Times"/>
          <w:sz w:val="24"/>
          <w:sz-cs w:val="24"/>
        </w:rPr>
        <w:t xml:space="preserve"> and protection equipment will be provided.</w:t>
      </w:r>
    </w:p>
    <w:p>
      <w:pPr>
        <w:jc w:val="both"/>
      </w:pPr>
      <w:r>
        <w:rPr>
          <w:rFonts w:ascii="Times" w:hAnsi="Times" w:cs="Times"/>
          <w:sz w:val="24"/>
          <w:sz-cs w:val="24"/>
        </w:rPr>
        <w:t xml:space="preserve"/>
      </w:r>
    </w:p>
    <w:p>
      <w:pPr>
        <w:jc w:val="both"/>
      </w:pPr>
      <w:r>
        <w:rPr>
          <w:rFonts w:ascii="Times" w:hAnsi="Times" w:cs="Times"/>
          <w:sz w:val="24"/>
          <w:sz-cs w:val="24"/>
          <w:b/>
        </w:rPr>
        <w:t xml:space="preserve">Kinross-shire Fund:-</w:t>
      </w:r>
      <w:r>
        <w:rPr>
          <w:rFonts w:ascii="Times" w:hAnsi="Times" w:cs="Times"/>
          <w:sz w:val="24"/>
          <w:sz-cs w:val="24"/>
        </w:rPr>
        <w:t xml:space="preserve"> The Fund’s advisory committee is looking for a member from MCC. After a brief discussion, it was agreed that Phil Britton will take on the role, as he is shortly to be co-opted on to the CC.</w:t>
      </w:r>
    </w:p>
    <w:p>
      <w:pPr>
        <w:jc w:val="both"/>
      </w:pPr>
      <w:r>
        <w:rPr>
          <w:rFonts w:ascii="Times" w:hAnsi="Times" w:cs="Times"/>
          <w:sz w:val="24"/>
          <w:sz-cs w:val="24"/>
        </w:rPr>
        <w:t xml:space="preserve"/>
      </w:r>
    </w:p>
    <w:p>
      <w:pPr>
        <w:jc w:val="both"/>
      </w:pPr>
      <w:r>
        <w:rPr>
          <w:rFonts w:ascii="Times" w:hAnsi="Times" w:cs="Times"/>
          <w:sz w:val="24"/>
          <w:sz-cs w:val="24"/>
          <w:b/>
        </w:rPr>
        <w:t xml:space="preserve">Traffic issues:-</w:t>
      </w:r>
    </w:p>
    <w:p>
      <w:pPr>
        <w:jc w:val="both"/>
      </w:pPr>
      <w:r>
        <w:rPr>
          <w:rFonts w:ascii="Times" w:hAnsi="Times" w:cs="Times"/>
          <w:sz w:val="24"/>
          <w:sz-cs w:val="24"/>
        </w:rPr>
        <w:t xml:space="preserve">Speeding and road safety: Following discussion, it was agreed that PKCllr Purves will arrange a site visit with PKC road safety officers, to be attended by CCllr Ward, to get advice about appropriate mitigation measures. The issue is also to be discussed at the first meeting of the Kinross-shire Committee. CCllr Ward also agreed to send a list of potential Speedwatch volunteers to PKCllr Robertson, who will contact them with further details about the scheme.</w:t>
      </w:r>
    </w:p>
    <w:p>
      <w:pPr>
        <w:jc w:val="both"/>
      </w:pPr>
      <w:r>
        <w:rPr>
          <w:rFonts w:ascii="Times" w:hAnsi="Times" w:cs="Times"/>
          <w:sz w:val="24"/>
          <w:sz-cs w:val="24"/>
        </w:rPr>
        <w:t xml:space="preserve"/>
      </w:r>
    </w:p>
    <w:p>
      <w:pPr>
        <w:jc w:val="both"/>
      </w:pPr>
      <w:r>
        <w:rPr>
          <w:rFonts w:ascii="Times" w:hAnsi="Times" w:cs="Times"/>
          <w:sz w:val="24"/>
          <w:sz-cs w:val="24"/>
          <w:b/>
        </w:rPr>
        <w:t xml:space="preserve">Loch Leven:-</w:t>
      </w:r>
    </w:p>
    <w:p>
      <w:pPr>
        <w:jc w:val="both"/>
      </w:pPr>
      <w:r>
        <w:rPr>
          <w:rFonts w:ascii="Times" w:hAnsi="Times" w:cs="Times"/>
          <w:sz w:val="24"/>
          <w:sz-cs w:val="24"/>
        </w:rPr>
        <w:t xml:space="preserve">PKCllr Robertson advised that he had attended a meeting of the Loch Leven Catchment Management Group, at which the effects of phosphorus on the health of the water was discussed.  This can lead to the formation of blue-green algae, which is toxic to animals and humans. He noted his disappointment that the meeting was not attended by a representative of Scottish Water, who are responsible for the wastewater treatment plant. While this operates successfully most of the time, during heavy rain it is unable to cope and the excess is diverted into the loch. He was concerned that an increase in house-building will exacerbate the problem and is calling for tighter controls in terms of licensing. There followed a discussion in which CC members expressed their dismay at the apparent lack of input by the environmental agency NatureScot (formerly Scottish Natural Heritage).</w:t>
      </w:r>
    </w:p>
    <w:p>
      <w:pPr>
        <w:jc w:val="both"/>
      </w:pPr>
      <w:r>
        <w:rPr>
          <w:rFonts w:ascii="Times" w:hAnsi="Times" w:cs="Times"/>
          <w:sz w:val="24"/>
          <w:sz-cs w:val="24"/>
        </w:rPr>
        <w:t xml:space="preserve"/>
      </w:r>
    </w:p>
    <w:p>
      <w:pPr>
        <w:jc w:val="both"/>
      </w:pPr>
      <w:r>
        <w:rPr>
          <w:rFonts w:ascii="Times" w:hAnsi="Times" w:cs="Times"/>
          <w:sz w:val="24"/>
          <w:sz-cs w:val="24"/>
          <w:b/>
        </w:rPr>
        <w:t xml:space="preserve">Queen’s Platinum Jubilee:-</w:t>
      </w:r>
    </w:p>
    <w:p>
      <w:pPr>
        <w:jc w:val="both"/>
      </w:pPr>
      <w:r>
        <w:rPr>
          <w:rFonts w:ascii="Times" w:hAnsi="Times" w:cs="Times"/>
          <w:sz w:val="24"/>
          <w:sz-cs w:val="24"/>
        </w:rPr>
        <w:t xml:space="preserve">A member of the public asked if there were any plans to mark this occasion, perhaps by presenting each Milnathort Primary School pupil with a commemorative coin. After discussion, it was agreed that PKCllrs Robertson and Purves will look at funding options and report back.</w:t>
      </w:r>
    </w:p>
    <w:p>
      <w:pPr>
        <w:jc w:val="both"/>
      </w:pPr>
      <w:r>
        <w:rPr>
          <w:rFonts w:ascii="Times" w:hAnsi="Times" w:cs="Times"/>
          <w:sz w:val="24"/>
          <w:sz-cs w:val="24"/>
        </w:rPr>
        <w:t xml:space="preserve"/>
      </w:r>
    </w:p>
    <w:p>
      <w:pPr>
        <w:jc w:val="both"/>
      </w:pPr>
      <w:r>
        <w:rPr>
          <w:rFonts w:ascii="Times" w:hAnsi="Times" w:cs="Times"/>
          <w:sz w:val="24"/>
          <w:sz-cs w:val="24"/>
          <w:b/>
        </w:rPr>
        <w:t xml:space="preserve">Date of next meeting:-</w:t>
      </w:r>
    </w:p>
    <w:p>
      <w:pPr>
        <w:jc w:val="both"/>
      </w:pPr>
      <w:r>
        <w:rPr>
          <w:rFonts w:ascii="Times" w:hAnsi="Times" w:cs="Times"/>
          <w:sz w:val="24"/>
          <w:sz-cs w:val="24"/>
        </w:rPr>
        <w:t xml:space="preserve">The next meeting of Milnathort and Orwell Community Council will be held at 7pm on Thursday, February 10, via Zoom. Members of the public who would like to attend can do so by emailing communitycouncilmilnathort@gmail.com</w:t>
      </w:r>
    </w:p>
    <w:sectPr>
      <w:pgSz w:w="11905" w:h="16837"/>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CocoaOOXMLWriter/2022.6</generator>
</meta>
</file>